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 Katip Çelebi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24DT1294157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KIRTASİYE MALZEMESİ ALIM İŞİ</w:t>
      </w:r>
    </w:p>
    <w:p w:rsidR="00BB69B5" w:rsidRDefault="00BB69B5" w:rsidP="0091308A">
      <w:pPr>
        <w:rPr>
          <w:szCs w:val="24"/>
        </w:rPr>
      </w:pPr>
    </w:p>
    <w:p w:rsidR="00BB69B5" w:rsidRDefault="00BB69B5" w:rsidP="0091308A">
      <w:pPr>
        <w:rPr>
          <w:szCs w:val="24"/>
        </w:rPr>
      </w:pPr>
      <w:r>
        <w:rPr>
          <w:rFonts w:ascii="Arial" w:hAnsi="Arial" w:cs="Arial"/>
          <w:sz w:val="16"/>
          <w:szCs w:val="16"/>
        </w:rPr>
        <w:t xml:space="preserve">Aşağıda cinsi, özellikleri ve miktarları yazılı mallar / hizmetler 4734 sayılı Kamu İhale  Kanunu'nun 22/d Maddesi gereğince Doğrudan Temin Usulüyle satın alınacaktır. İlgilenmeniz halinde KDV hariç teklifinizin 03.10.2024 saat 13.00'a kadar  Müdürlüğümüze </w:t>
      </w:r>
      <w:r>
        <w:rPr>
          <w:rFonts w:ascii="Arial" w:hAnsi="Arial" w:cs="Arial"/>
          <w:sz w:val="16"/>
          <w:szCs w:val="16"/>
          <w:u w:val="single"/>
        </w:rPr>
        <w:t>elden</w:t>
      </w:r>
      <w:r>
        <w:rPr>
          <w:rFonts w:ascii="Arial" w:hAnsi="Arial" w:cs="Arial"/>
          <w:sz w:val="16"/>
          <w:szCs w:val="16"/>
        </w:rPr>
        <w:t xml:space="preserve"> bildirilmesini rica ederim / ederiz.E posta ile başvurular kabul edilmeyecektir.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7"/>
        <w:gridCol w:w="1953"/>
        <w:gridCol w:w="1413"/>
        <w:gridCol w:w="977"/>
        <w:gridCol w:w="1351"/>
        <w:gridCol w:w="1655"/>
        <w:gridCol w:w="1322"/>
      </w:tblGrid>
      <w:tr w:rsidR="00874864" w:rsidTr="002E69F8">
        <w:tc>
          <w:tcPr>
            <w:tcW w:w="70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34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06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22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95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413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77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1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5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2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BÜYÜK BOY MAKAS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rPr>
          <w:trHeight w:val="502"/>
        </w:trPr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 TELİ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ZIMBA MAKİNASI  BÜYÜK BOY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DELGEÇ ORTA BOY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BÖRO KALEM (60 LI)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TELLİ KLASÖR (GENİŞ)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MAVİ TELLİ KLASÖR (DAR)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30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SINIF DEFTERİ (20 ORTAOKUL, 15 İLKOKUL, 5 ANAOKUL)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40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ŞEFFAF DOSYA (100 LÜ)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FOSFORLU KALEM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70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95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ÇİFT TARAFLI BANT</w:t>
            </w:r>
          </w:p>
        </w:tc>
        <w:tc>
          <w:tcPr>
            <w:tcW w:w="141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77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351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5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2E69F8">
        <w:tc>
          <w:tcPr>
            <w:tcW w:w="6401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5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22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ACC" w:rsidRDefault="00091ACC" w:rsidP="00EE3768">
      <w:r>
        <w:separator/>
      </w:r>
    </w:p>
  </w:endnote>
  <w:endnote w:type="continuationSeparator" w:id="1">
    <w:p w:rsidR="00091ACC" w:rsidRDefault="00091ACC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ACC" w:rsidRDefault="00091ACC" w:rsidP="00EE3768">
      <w:r>
        <w:separator/>
      </w:r>
    </w:p>
  </w:footnote>
  <w:footnote w:type="continuationSeparator" w:id="1">
    <w:p w:rsidR="00091ACC" w:rsidRDefault="00091ACC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1ACC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2E69F8"/>
    <w:rsid w:val="002E70EB"/>
    <w:rsid w:val="0030135D"/>
    <w:rsid w:val="0031284F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67F58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10E52"/>
    <w:rsid w:val="00B66BA0"/>
    <w:rsid w:val="00B7264B"/>
    <w:rsid w:val="00B954DA"/>
    <w:rsid w:val="00BA5331"/>
    <w:rsid w:val="00BA5E7C"/>
    <w:rsid w:val="00BB69B5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allinone2</cp:lastModifiedBy>
  <cp:revision>6</cp:revision>
  <dcterms:created xsi:type="dcterms:W3CDTF">2024-09-27T08:33:00Z</dcterms:created>
  <dcterms:modified xsi:type="dcterms:W3CDTF">2024-09-27T08:36:00Z</dcterms:modified>
</cp:coreProperties>
</file>